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07" w:rsidRDefault="00EB5107" w:rsidP="00260646">
      <w:pPr>
        <w:widowControl/>
        <w:spacing w:line="375" w:lineRule="atLeast"/>
        <w:jc w:val="center"/>
        <w:rPr>
          <w:rFonts w:ascii="黑体" w:eastAsia="黑体"/>
          <w:sz w:val="35"/>
          <w:szCs w:val="35"/>
        </w:rPr>
      </w:pPr>
      <w:r>
        <w:rPr>
          <w:rFonts w:ascii="黑体" w:eastAsia="黑体" w:hint="eastAsia"/>
          <w:sz w:val="35"/>
          <w:szCs w:val="35"/>
        </w:rPr>
        <w:t>中国科学院东北地理与农业生态研究所</w:t>
      </w:r>
    </w:p>
    <w:p w:rsidR="00BA0BFE" w:rsidRPr="00DD4EB6" w:rsidRDefault="00BA0BFE" w:rsidP="00260646">
      <w:pPr>
        <w:widowControl/>
        <w:spacing w:line="375" w:lineRule="atLeast"/>
        <w:jc w:val="center"/>
        <w:rPr>
          <w:rFonts w:ascii="宋体" w:cs="Arial"/>
          <w:kern w:val="0"/>
          <w:sz w:val="28"/>
          <w:szCs w:val="28"/>
        </w:rPr>
      </w:pPr>
      <w:r w:rsidRPr="00DD4EB6">
        <w:rPr>
          <w:rFonts w:ascii="黑体" w:eastAsia="黑体" w:hint="eastAsia"/>
          <w:sz w:val="35"/>
          <w:szCs w:val="35"/>
        </w:rPr>
        <w:t>学位论文答辩资格科研成果要求</w:t>
      </w:r>
    </w:p>
    <w:p w:rsidR="00BA0BFE" w:rsidRPr="000215DF" w:rsidRDefault="00BA0BFE" w:rsidP="00F62796">
      <w:pPr>
        <w:widowControl/>
        <w:spacing w:line="375" w:lineRule="atLeast"/>
        <w:ind w:firstLineChars="200" w:firstLine="560"/>
        <w:jc w:val="left"/>
        <w:rPr>
          <w:rFonts w:ascii="宋体" w:cs="Arial"/>
          <w:kern w:val="0"/>
          <w:sz w:val="28"/>
          <w:szCs w:val="28"/>
        </w:rPr>
      </w:pPr>
      <w:r w:rsidRPr="000215DF">
        <w:rPr>
          <w:rFonts w:ascii="宋体" w:hAnsi="宋体" w:cs="Arial" w:hint="eastAsia"/>
          <w:kern w:val="0"/>
          <w:sz w:val="28"/>
          <w:szCs w:val="28"/>
        </w:rPr>
        <w:t>依据《中华人民共和国学位条例》，为了促进科学专门人才的成长，促进各门学科学术水平的提高和教育、科学事业的发展，硕士研究生在本门学科上掌握坚实的基础理论和系统的专门知识、具有从事科学研究工作或独立担负专门技术工作的能力，博士研究生在本门学科上掌握坚实宽广的基础理论和系统深入的专门知识、具有独立从事科学研究工作的能力、做出创造性的成果，以适应社会主义现代化建设的需要。本着侧重质量，兼顾数量的原则，对我所在学研究生学位论文答辩资格科研成果规定如下：</w:t>
      </w:r>
    </w:p>
    <w:p w:rsidR="003C75D6" w:rsidRDefault="00BA0BFE" w:rsidP="00F62796">
      <w:pPr>
        <w:widowControl/>
        <w:spacing w:line="375" w:lineRule="atLeast"/>
        <w:ind w:firstLineChars="200" w:firstLine="560"/>
        <w:jc w:val="left"/>
        <w:rPr>
          <w:rFonts w:ascii="宋体" w:cs="Arial"/>
          <w:kern w:val="0"/>
          <w:sz w:val="28"/>
          <w:szCs w:val="28"/>
        </w:rPr>
      </w:pPr>
      <w:r w:rsidRPr="000215DF">
        <w:rPr>
          <w:rFonts w:ascii="宋体" w:hAnsi="宋体" w:cs="Arial"/>
          <w:kern w:val="0"/>
          <w:sz w:val="28"/>
          <w:szCs w:val="28"/>
        </w:rPr>
        <w:t xml:space="preserve">1. </w:t>
      </w:r>
      <w:r w:rsidRPr="000215DF">
        <w:rPr>
          <w:rFonts w:ascii="宋体" w:hAnsi="宋体" w:cs="Arial" w:hint="eastAsia"/>
          <w:kern w:val="0"/>
          <w:sz w:val="28"/>
          <w:szCs w:val="28"/>
        </w:rPr>
        <w:t>博士研究生学位论文答辩资格科研成果要求：在学期间应</w:t>
      </w:r>
      <w:r w:rsidR="005400A4">
        <w:rPr>
          <w:rFonts w:ascii="宋体" w:hAnsi="宋体" w:cs="Arial" w:hint="eastAsia"/>
          <w:kern w:val="0"/>
          <w:sz w:val="28"/>
          <w:szCs w:val="28"/>
        </w:rPr>
        <w:t>作为</w:t>
      </w:r>
      <w:r w:rsidRPr="000215DF">
        <w:rPr>
          <w:rFonts w:ascii="宋体" w:hAnsi="宋体" w:cs="Arial" w:hint="eastAsia"/>
          <w:kern w:val="0"/>
          <w:sz w:val="28"/>
          <w:szCs w:val="28"/>
        </w:rPr>
        <w:t>第一作者或导师为第一作者、本人为第二作者，在</w:t>
      </w:r>
      <w:r w:rsidRPr="000215DF">
        <w:rPr>
          <w:rFonts w:ascii="宋体" w:hAnsi="宋体" w:cs="Arial"/>
          <w:kern w:val="0"/>
          <w:sz w:val="28"/>
          <w:szCs w:val="28"/>
        </w:rPr>
        <w:t>SCI</w:t>
      </w:r>
      <w:r w:rsidR="005400A4">
        <w:rPr>
          <w:rFonts w:ascii="宋体" w:hAnsi="宋体" w:cs="Arial" w:hint="eastAsia"/>
          <w:kern w:val="0"/>
          <w:sz w:val="28"/>
          <w:szCs w:val="28"/>
        </w:rPr>
        <w:t>期刊</w:t>
      </w:r>
      <w:r>
        <w:rPr>
          <w:rFonts w:ascii="宋体" w:hAnsi="宋体" w:cs="Arial" w:hint="eastAsia"/>
          <w:kern w:val="0"/>
          <w:sz w:val="28"/>
          <w:szCs w:val="28"/>
        </w:rPr>
        <w:t>、</w:t>
      </w:r>
      <w:r w:rsidRPr="000215DF">
        <w:rPr>
          <w:rFonts w:ascii="宋体" w:hAnsi="宋体" w:cs="Arial"/>
          <w:kern w:val="0"/>
          <w:sz w:val="28"/>
          <w:szCs w:val="28"/>
        </w:rPr>
        <w:t>SSCI</w:t>
      </w:r>
      <w:r w:rsidR="005400A4">
        <w:rPr>
          <w:rFonts w:ascii="宋体" w:hAnsi="宋体" w:cs="Arial" w:hint="eastAsia"/>
          <w:kern w:val="0"/>
          <w:sz w:val="28"/>
          <w:szCs w:val="28"/>
        </w:rPr>
        <w:t>期刊</w:t>
      </w:r>
      <w:r>
        <w:rPr>
          <w:rFonts w:ascii="宋体" w:hAnsi="宋体" w:cs="Arial" w:hint="eastAsia"/>
          <w:kern w:val="0"/>
          <w:sz w:val="28"/>
          <w:szCs w:val="28"/>
        </w:rPr>
        <w:t>或</w:t>
      </w:r>
      <w:r>
        <w:rPr>
          <w:rFonts w:ascii="宋体" w:hAnsi="宋体" w:cs="Arial"/>
          <w:kern w:val="0"/>
          <w:sz w:val="28"/>
          <w:szCs w:val="28"/>
        </w:rPr>
        <w:t>EI</w:t>
      </w:r>
      <w:r w:rsidR="005400A4">
        <w:rPr>
          <w:rFonts w:ascii="宋体" w:hAnsi="宋体" w:cs="Arial" w:hint="eastAsia"/>
          <w:kern w:val="0"/>
          <w:sz w:val="28"/>
          <w:szCs w:val="28"/>
        </w:rPr>
        <w:t>期刊</w:t>
      </w:r>
      <w:r w:rsidRPr="000215DF">
        <w:rPr>
          <w:rFonts w:ascii="宋体" w:hAnsi="宋体" w:cs="Arial" w:hint="eastAsia"/>
          <w:kern w:val="0"/>
          <w:sz w:val="28"/>
          <w:szCs w:val="28"/>
        </w:rPr>
        <w:t>上发表或被录用</w:t>
      </w:r>
      <w:r w:rsidRPr="000215DF">
        <w:rPr>
          <w:rFonts w:ascii="宋体" w:hAnsi="宋体" w:cs="Arial"/>
          <w:kern w:val="0"/>
          <w:sz w:val="28"/>
          <w:szCs w:val="28"/>
        </w:rPr>
        <w:t>1</w:t>
      </w:r>
      <w:r w:rsidRPr="000215DF">
        <w:rPr>
          <w:rFonts w:ascii="宋体" w:hAnsi="宋体" w:cs="Arial" w:hint="eastAsia"/>
          <w:kern w:val="0"/>
          <w:sz w:val="28"/>
          <w:szCs w:val="28"/>
        </w:rPr>
        <w:t>篇学术论文</w:t>
      </w:r>
      <w:r w:rsidR="00C80F79">
        <w:rPr>
          <w:rFonts w:ascii="宋体" w:hAnsi="宋体" w:cs="Arial" w:hint="eastAsia"/>
          <w:kern w:val="0"/>
          <w:sz w:val="28"/>
          <w:szCs w:val="28"/>
        </w:rPr>
        <w:t>，</w:t>
      </w:r>
      <w:r w:rsidRPr="000215DF">
        <w:rPr>
          <w:rFonts w:ascii="宋体" w:hAnsi="宋体" w:cs="Arial" w:hint="eastAsia"/>
          <w:kern w:val="0"/>
          <w:sz w:val="28"/>
          <w:szCs w:val="28"/>
        </w:rPr>
        <w:t>录用通知有效</w:t>
      </w:r>
      <w:r w:rsidR="00C80F79">
        <w:rPr>
          <w:rFonts w:ascii="宋体" w:hAnsi="宋体" w:cs="Arial" w:hint="eastAsia"/>
          <w:kern w:val="0"/>
          <w:sz w:val="28"/>
          <w:szCs w:val="28"/>
        </w:rPr>
        <w:t>；</w:t>
      </w:r>
      <w:r w:rsidRPr="000215DF">
        <w:rPr>
          <w:rFonts w:ascii="宋体" w:hAnsi="宋体" w:cs="Arial" w:hint="eastAsia"/>
          <w:kern w:val="0"/>
          <w:sz w:val="28"/>
          <w:szCs w:val="28"/>
        </w:rPr>
        <w:t>或在</w:t>
      </w:r>
      <w:r w:rsidR="005400A4" w:rsidRPr="001547A4">
        <w:rPr>
          <w:rFonts w:ascii="宋体" w:hAnsi="宋体" w:cs="Arial" w:hint="eastAsia"/>
          <w:kern w:val="0"/>
          <w:sz w:val="28"/>
          <w:szCs w:val="28"/>
        </w:rPr>
        <w:t>具有国际影响力的国内科技期刊</w:t>
      </w:r>
      <w:r w:rsidRPr="001547A4">
        <w:rPr>
          <w:rFonts w:ascii="宋体" w:hAnsi="宋体" w:cs="Arial" w:hint="eastAsia"/>
          <w:kern w:val="0"/>
          <w:sz w:val="28"/>
          <w:szCs w:val="28"/>
        </w:rPr>
        <w:t>发表</w:t>
      </w:r>
      <w:r w:rsidRPr="001547A4">
        <w:rPr>
          <w:rFonts w:ascii="宋体" w:hAnsi="宋体" w:cs="Arial"/>
          <w:kern w:val="0"/>
          <w:sz w:val="28"/>
          <w:szCs w:val="28"/>
        </w:rPr>
        <w:t>3</w:t>
      </w:r>
      <w:r w:rsidRPr="001547A4">
        <w:rPr>
          <w:rFonts w:ascii="宋体" w:hAnsi="宋体" w:cs="Arial" w:hint="eastAsia"/>
          <w:kern w:val="0"/>
          <w:sz w:val="28"/>
          <w:szCs w:val="28"/>
        </w:rPr>
        <w:t>篇</w:t>
      </w:r>
      <w:r w:rsidRPr="000215DF">
        <w:rPr>
          <w:rFonts w:ascii="宋体" w:hAnsi="宋体" w:cs="Arial" w:hint="eastAsia"/>
          <w:kern w:val="0"/>
          <w:sz w:val="28"/>
          <w:szCs w:val="28"/>
        </w:rPr>
        <w:t>学术论文</w:t>
      </w:r>
      <w:r w:rsidR="005400A4">
        <w:rPr>
          <w:rFonts w:ascii="宋体" w:hAnsi="宋体" w:cs="Arial" w:hint="eastAsia"/>
          <w:kern w:val="0"/>
          <w:sz w:val="28"/>
          <w:szCs w:val="28"/>
        </w:rPr>
        <w:t>（在</w:t>
      </w:r>
      <w:r w:rsidR="005400A4" w:rsidRPr="005400A4">
        <w:rPr>
          <w:rFonts w:ascii="宋体" w:hAnsi="宋体" w:cs="Arial" w:hint="eastAsia"/>
          <w:kern w:val="0"/>
          <w:sz w:val="28"/>
          <w:szCs w:val="28"/>
        </w:rPr>
        <w:t>具有国际影响力的国内科技期刊</w:t>
      </w:r>
      <w:r w:rsidR="005400A4">
        <w:rPr>
          <w:rFonts w:ascii="宋体" w:hAnsi="宋体" w:cs="Arial" w:hint="eastAsia"/>
          <w:kern w:val="0"/>
          <w:sz w:val="28"/>
          <w:szCs w:val="28"/>
        </w:rPr>
        <w:t>上</w:t>
      </w:r>
      <w:r w:rsidR="005400A4">
        <w:rPr>
          <w:rFonts w:ascii="宋体" w:hAnsi="宋体" w:cs="Arial"/>
          <w:kern w:val="0"/>
          <w:sz w:val="28"/>
          <w:szCs w:val="28"/>
        </w:rPr>
        <w:t>发表</w:t>
      </w:r>
      <w:r>
        <w:rPr>
          <w:rFonts w:ascii="宋体" w:hAnsi="宋体" w:cs="Arial" w:hint="eastAsia"/>
          <w:kern w:val="0"/>
          <w:sz w:val="28"/>
          <w:szCs w:val="28"/>
        </w:rPr>
        <w:t>论文</w:t>
      </w:r>
      <w:r w:rsidR="005400A4">
        <w:rPr>
          <w:rFonts w:ascii="宋体" w:hAnsi="宋体" w:cs="Arial" w:hint="eastAsia"/>
          <w:kern w:val="0"/>
          <w:sz w:val="28"/>
          <w:szCs w:val="28"/>
        </w:rPr>
        <w:t>，</w:t>
      </w:r>
      <w:r>
        <w:rPr>
          <w:rFonts w:ascii="宋体" w:hAnsi="宋体" w:cs="Arial" w:hint="eastAsia"/>
          <w:kern w:val="0"/>
          <w:sz w:val="28"/>
          <w:szCs w:val="28"/>
        </w:rPr>
        <w:t>须发表</w:t>
      </w:r>
      <w:r w:rsidR="005400A4">
        <w:rPr>
          <w:rFonts w:ascii="宋体" w:hAnsi="宋体" w:cs="Arial" w:hint="eastAsia"/>
          <w:kern w:val="0"/>
          <w:sz w:val="28"/>
          <w:szCs w:val="28"/>
        </w:rPr>
        <w:t>在</w:t>
      </w:r>
      <w:r>
        <w:rPr>
          <w:rFonts w:ascii="宋体" w:hAnsi="宋体" w:cs="Arial" w:hint="eastAsia"/>
          <w:kern w:val="0"/>
          <w:sz w:val="28"/>
          <w:szCs w:val="28"/>
        </w:rPr>
        <w:t>不同</w:t>
      </w:r>
      <w:r w:rsidR="005400A4">
        <w:rPr>
          <w:rFonts w:ascii="宋体" w:hAnsi="宋体" w:cs="Arial" w:hint="eastAsia"/>
          <w:kern w:val="0"/>
          <w:sz w:val="28"/>
          <w:szCs w:val="28"/>
        </w:rPr>
        <w:t>期刊）</w:t>
      </w:r>
      <w:r w:rsidR="00C80F79">
        <w:rPr>
          <w:rFonts w:ascii="宋体" w:hAnsi="宋体" w:cs="Arial" w:hint="eastAsia"/>
          <w:kern w:val="0"/>
          <w:sz w:val="28"/>
          <w:szCs w:val="28"/>
        </w:rPr>
        <w:t>，</w:t>
      </w:r>
      <w:r w:rsidR="00C80F79" w:rsidRPr="001547A4">
        <w:rPr>
          <w:rFonts w:ascii="宋体" w:hAnsi="宋体" w:cs="Arial" w:hint="eastAsia"/>
          <w:kern w:val="0"/>
          <w:sz w:val="28"/>
          <w:szCs w:val="28"/>
        </w:rPr>
        <w:t>录用通知有效</w:t>
      </w:r>
      <w:r w:rsidRPr="001547A4">
        <w:rPr>
          <w:rFonts w:ascii="宋体" w:hAnsi="宋体" w:cs="Arial" w:hint="eastAsia"/>
          <w:kern w:val="0"/>
          <w:sz w:val="28"/>
          <w:szCs w:val="28"/>
        </w:rPr>
        <w:t>。</w:t>
      </w:r>
      <w:r w:rsidR="005400A4" w:rsidRPr="005400A4">
        <w:rPr>
          <w:rFonts w:ascii="宋体" w:cs="Arial" w:hint="eastAsia"/>
          <w:kern w:val="0"/>
          <w:sz w:val="28"/>
          <w:szCs w:val="28"/>
        </w:rPr>
        <w:t>具有国际影响力的国内科技期刊列表，见《东北地理所认定的具有国际影响力的国内科技期刊列表（2020版）》，可登录东北地理所内网，在资料共享-期刊分类栏目中查看。</w:t>
      </w:r>
    </w:p>
    <w:p w:rsidR="004F2502" w:rsidRDefault="00BA0BFE" w:rsidP="00F62796">
      <w:pPr>
        <w:widowControl/>
        <w:spacing w:line="375" w:lineRule="atLeast"/>
        <w:ind w:firstLineChars="200" w:firstLine="560"/>
        <w:jc w:val="left"/>
        <w:rPr>
          <w:rFonts w:ascii="宋体" w:cs="Arial"/>
          <w:kern w:val="0"/>
          <w:sz w:val="28"/>
          <w:szCs w:val="28"/>
        </w:rPr>
      </w:pPr>
      <w:r w:rsidRPr="000215DF">
        <w:rPr>
          <w:rFonts w:ascii="宋体" w:hAnsi="宋体" w:cs="Arial"/>
          <w:kern w:val="0"/>
          <w:sz w:val="28"/>
          <w:szCs w:val="28"/>
        </w:rPr>
        <w:t>2</w:t>
      </w:r>
      <w:r w:rsidRPr="000215DF">
        <w:rPr>
          <w:rFonts w:ascii="宋体" w:hAnsi="宋体" w:cs="Arial" w:hint="eastAsia"/>
          <w:kern w:val="0"/>
          <w:sz w:val="28"/>
          <w:szCs w:val="28"/>
        </w:rPr>
        <w:t>．</w:t>
      </w:r>
      <w:r w:rsidRPr="000215DF">
        <w:rPr>
          <w:rFonts w:ascii="宋体" w:hAnsi="宋体" w:cs="Arial"/>
          <w:kern w:val="0"/>
          <w:sz w:val="28"/>
          <w:szCs w:val="28"/>
        </w:rPr>
        <w:t xml:space="preserve"> </w:t>
      </w:r>
      <w:r w:rsidRPr="000215DF">
        <w:rPr>
          <w:rFonts w:ascii="宋体" w:hAnsi="宋体" w:cs="Arial" w:hint="eastAsia"/>
          <w:kern w:val="0"/>
          <w:sz w:val="28"/>
          <w:szCs w:val="28"/>
        </w:rPr>
        <w:t>硕士研究生学位论文答辩资格科研成果要求（</w:t>
      </w:r>
      <w:r w:rsidR="005400A4">
        <w:rPr>
          <w:rFonts w:ascii="宋体" w:hAnsi="宋体" w:cs="Arial" w:hint="eastAsia"/>
          <w:kern w:val="0"/>
          <w:sz w:val="28"/>
          <w:szCs w:val="28"/>
        </w:rPr>
        <w:t>专业型</w:t>
      </w:r>
      <w:r w:rsidRPr="000215DF">
        <w:rPr>
          <w:rFonts w:ascii="宋体" w:hAnsi="宋体" w:cs="Arial" w:hint="eastAsia"/>
          <w:kern w:val="0"/>
          <w:sz w:val="28"/>
          <w:szCs w:val="28"/>
        </w:rPr>
        <w:t>硕士除外）：在学期间应</w:t>
      </w:r>
      <w:r w:rsidR="005400A4">
        <w:rPr>
          <w:rFonts w:ascii="宋体" w:hAnsi="宋体" w:cs="Arial" w:hint="eastAsia"/>
          <w:kern w:val="0"/>
          <w:sz w:val="28"/>
          <w:szCs w:val="28"/>
        </w:rPr>
        <w:t>作为</w:t>
      </w:r>
      <w:r w:rsidRPr="000215DF">
        <w:rPr>
          <w:rFonts w:ascii="宋体" w:hAnsi="宋体" w:cs="Arial" w:hint="eastAsia"/>
          <w:kern w:val="0"/>
          <w:sz w:val="28"/>
          <w:szCs w:val="28"/>
        </w:rPr>
        <w:t>第一作者或导师为第一作者、本人为第二作者，在</w:t>
      </w:r>
      <w:r w:rsidR="005400A4">
        <w:rPr>
          <w:rFonts w:ascii="宋体" w:hAnsi="宋体" w:cs="Arial" w:hint="eastAsia"/>
          <w:kern w:val="0"/>
          <w:sz w:val="28"/>
          <w:szCs w:val="28"/>
        </w:rPr>
        <w:t>中文</w:t>
      </w:r>
      <w:r w:rsidRPr="000215DF">
        <w:rPr>
          <w:rFonts w:ascii="宋体" w:hAnsi="宋体" w:cs="Arial" w:hint="eastAsia"/>
          <w:kern w:val="0"/>
          <w:sz w:val="28"/>
          <w:szCs w:val="28"/>
        </w:rPr>
        <w:t>核心期刊发表</w:t>
      </w:r>
      <w:r w:rsidR="00C80F79" w:rsidRPr="001547A4">
        <w:rPr>
          <w:rFonts w:ascii="宋体" w:hAnsi="宋体" w:cs="Arial" w:hint="eastAsia"/>
          <w:kern w:val="0"/>
          <w:sz w:val="28"/>
          <w:szCs w:val="28"/>
        </w:rPr>
        <w:t>或</w:t>
      </w:r>
      <w:r w:rsidR="00C80F79" w:rsidRPr="001547A4">
        <w:rPr>
          <w:rFonts w:ascii="宋体" w:hAnsi="宋体" w:cs="Arial"/>
          <w:kern w:val="0"/>
          <w:sz w:val="28"/>
          <w:szCs w:val="28"/>
        </w:rPr>
        <w:t>被录用</w:t>
      </w:r>
      <w:r w:rsidRPr="001547A4">
        <w:rPr>
          <w:rFonts w:ascii="宋体" w:hAnsi="宋体" w:cs="Arial"/>
          <w:kern w:val="0"/>
          <w:sz w:val="28"/>
          <w:szCs w:val="28"/>
        </w:rPr>
        <w:t>1</w:t>
      </w:r>
      <w:r w:rsidRPr="001547A4">
        <w:rPr>
          <w:rFonts w:ascii="宋体" w:hAnsi="宋体" w:cs="Arial" w:hint="eastAsia"/>
          <w:kern w:val="0"/>
          <w:sz w:val="28"/>
          <w:szCs w:val="28"/>
        </w:rPr>
        <w:t>篇学术论文（不包括增刊</w:t>
      </w:r>
      <w:r w:rsidR="00C80F79" w:rsidRPr="001547A4">
        <w:rPr>
          <w:rFonts w:ascii="宋体" w:hAnsi="宋体" w:cs="Arial" w:hint="eastAsia"/>
          <w:kern w:val="0"/>
          <w:sz w:val="28"/>
          <w:szCs w:val="28"/>
        </w:rPr>
        <w:t>），</w:t>
      </w:r>
      <w:r w:rsidRPr="001547A4">
        <w:rPr>
          <w:rFonts w:ascii="宋体" w:hAnsi="宋体" w:cs="Arial" w:hint="eastAsia"/>
          <w:kern w:val="0"/>
          <w:sz w:val="28"/>
          <w:szCs w:val="28"/>
        </w:rPr>
        <w:t>录用通知</w:t>
      </w:r>
      <w:r w:rsidR="005400A4" w:rsidRPr="001547A4">
        <w:rPr>
          <w:rFonts w:ascii="宋体" w:hAnsi="宋体" w:cs="Arial" w:hint="eastAsia"/>
          <w:kern w:val="0"/>
          <w:sz w:val="28"/>
          <w:szCs w:val="28"/>
        </w:rPr>
        <w:t>有</w:t>
      </w:r>
      <w:r w:rsidRPr="001547A4">
        <w:rPr>
          <w:rFonts w:ascii="宋体" w:hAnsi="宋体" w:cs="Arial" w:hint="eastAsia"/>
          <w:kern w:val="0"/>
          <w:sz w:val="28"/>
          <w:szCs w:val="28"/>
        </w:rPr>
        <w:t>效。</w:t>
      </w:r>
      <w:r w:rsidR="005400A4" w:rsidRPr="001547A4">
        <w:rPr>
          <w:rFonts w:ascii="宋体" w:cs="Arial" w:hint="eastAsia"/>
          <w:kern w:val="0"/>
          <w:sz w:val="28"/>
          <w:szCs w:val="28"/>
        </w:rPr>
        <w:t>中文核心期</w:t>
      </w:r>
      <w:r w:rsidR="005400A4" w:rsidRPr="005400A4">
        <w:rPr>
          <w:rFonts w:ascii="宋体" w:cs="Arial" w:hint="eastAsia"/>
          <w:kern w:val="0"/>
          <w:sz w:val="28"/>
          <w:szCs w:val="28"/>
        </w:rPr>
        <w:t>刊包括：中国科学引文数据库来源期刊（CSCD</w:t>
      </w:r>
      <w:r w:rsidR="005400A4" w:rsidRPr="005400A4">
        <w:rPr>
          <w:rFonts w:ascii="宋体" w:cs="Arial" w:hint="eastAsia"/>
          <w:kern w:val="0"/>
          <w:sz w:val="28"/>
          <w:szCs w:val="28"/>
        </w:rPr>
        <w:lastRenderedPageBreak/>
        <w:t>期刊）、北大中文核心期刊、中文社会科学引文索引期刊（CSSCI）、中国科技核心期刊（CSTPCD收录期刊）。</w:t>
      </w:r>
    </w:p>
    <w:p w:rsidR="00CD305A" w:rsidRDefault="00CD305A" w:rsidP="00F62796">
      <w:pPr>
        <w:widowControl/>
        <w:spacing w:line="375" w:lineRule="atLeast"/>
        <w:ind w:firstLineChars="200" w:firstLine="560"/>
        <w:jc w:val="left"/>
        <w:rPr>
          <w:rFonts w:ascii="宋体" w:cs="Arial"/>
          <w:kern w:val="0"/>
          <w:sz w:val="28"/>
          <w:szCs w:val="28"/>
        </w:rPr>
      </w:pPr>
      <w:r>
        <w:rPr>
          <w:rFonts w:ascii="宋体" w:cs="Arial"/>
          <w:kern w:val="0"/>
          <w:sz w:val="28"/>
          <w:szCs w:val="28"/>
        </w:rPr>
        <w:t xml:space="preserve">3. </w:t>
      </w:r>
      <w:r w:rsidRPr="00F83E8B">
        <w:rPr>
          <w:rFonts w:ascii="宋体" w:cs="Arial" w:hint="eastAsia"/>
          <w:kern w:val="0"/>
          <w:sz w:val="28"/>
          <w:szCs w:val="28"/>
        </w:rPr>
        <w:t>关于</w:t>
      </w:r>
      <w:r>
        <w:rPr>
          <w:rFonts w:ascii="宋体" w:cs="Arial" w:hint="eastAsia"/>
          <w:kern w:val="0"/>
          <w:sz w:val="28"/>
          <w:szCs w:val="28"/>
        </w:rPr>
        <w:t>通过</w:t>
      </w:r>
      <w:r w:rsidR="00F971AE">
        <w:rPr>
          <w:rFonts w:ascii="宋体" w:cs="Arial" w:hint="eastAsia"/>
          <w:kern w:val="0"/>
          <w:sz w:val="28"/>
          <w:szCs w:val="28"/>
        </w:rPr>
        <w:t>非排名第一</w:t>
      </w:r>
      <w:r>
        <w:rPr>
          <w:rFonts w:ascii="宋体" w:cs="Arial" w:hint="eastAsia"/>
          <w:kern w:val="0"/>
          <w:sz w:val="28"/>
          <w:szCs w:val="28"/>
        </w:rPr>
        <w:t>发表共同</w:t>
      </w:r>
      <w:proofErr w:type="gramStart"/>
      <w:r>
        <w:rPr>
          <w:rFonts w:ascii="宋体" w:cs="Arial" w:hint="eastAsia"/>
          <w:kern w:val="0"/>
          <w:sz w:val="28"/>
          <w:szCs w:val="28"/>
        </w:rPr>
        <w:t>一</w:t>
      </w:r>
      <w:proofErr w:type="gramEnd"/>
      <w:r>
        <w:rPr>
          <w:rFonts w:ascii="宋体" w:cs="Arial" w:hint="eastAsia"/>
          <w:kern w:val="0"/>
          <w:sz w:val="28"/>
          <w:szCs w:val="28"/>
        </w:rPr>
        <w:t>作S</w:t>
      </w:r>
      <w:r>
        <w:rPr>
          <w:rFonts w:ascii="宋体" w:cs="Arial"/>
          <w:kern w:val="0"/>
          <w:sz w:val="28"/>
          <w:szCs w:val="28"/>
        </w:rPr>
        <w:t>CI论文获取答辩资格</w:t>
      </w:r>
      <w:r w:rsidRPr="00F83E8B">
        <w:rPr>
          <w:rFonts w:ascii="宋体" w:cs="Arial" w:hint="eastAsia"/>
          <w:kern w:val="0"/>
          <w:sz w:val="28"/>
          <w:szCs w:val="28"/>
        </w:rPr>
        <w:t>：</w:t>
      </w:r>
      <w:r>
        <w:rPr>
          <w:rFonts w:ascii="宋体" w:cs="Arial" w:hint="eastAsia"/>
          <w:kern w:val="0"/>
          <w:sz w:val="28"/>
          <w:szCs w:val="28"/>
        </w:rPr>
        <w:t>（1）发表在中科院1区</w:t>
      </w:r>
      <w:r w:rsidRPr="00F83E8B">
        <w:rPr>
          <w:rFonts w:ascii="宋体" w:cs="Arial" w:hint="eastAsia"/>
          <w:kern w:val="0"/>
          <w:sz w:val="28"/>
          <w:szCs w:val="28"/>
        </w:rPr>
        <w:t>SCI</w:t>
      </w:r>
      <w:r>
        <w:rPr>
          <w:rFonts w:ascii="宋体" w:cs="Arial" w:hint="eastAsia"/>
          <w:kern w:val="0"/>
          <w:sz w:val="28"/>
          <w:szCs w:val="28"/>
        </w:rPr>
        <w:t>期刊上的</w:t>
      </w:r>
      <w:r w:rsidRPr="00F83E8B">
        <w:rPr>
          <w:rFonts w:ascii="宋体" w:cs="Arial" w:hint="eastAsia"/>
          <w:kern w:val="0"/>
          <w:sz w:val="28"/>
          <w:szCs w:val="28"/>
        </w:rPr>
        <w:t>论文</w:t>
      </w:r>
      <w:r>
        <w:rPr>
          <w:rFonts w:ascii="宋体" w:cs="Arial" w:hint="eastAsia"/>
          <w:kern w:val="0"/>
          <w:sz w:val="28"/>
          <w:szCs w:val="28"/>
        </w:rPr>
        <w:t>、</w:t>
      </w:r>
      <w:r w:rsidRPr="00F83E8B">
        <w:rPr>
          <w:rFonts w:ascii="宋体" w:cs="Arial" w:hint="eastAsia"/>
          <w:kern w:val="0"/>
          <w:sz w:val="28"/>
          <w:szCs w:val="28"/>
        </w:rPr>
        <w:t>且</w:t>
      </w:r>
      <w:r>
        <w:rPr>
          <w:rFonts w:ascii="宋体" w:cs="Arial" w:hint="eastAsia"/>
          <w:kern w:val="0"/>
          <w:sz w:val="28"/>
          <w:szCs w:val="28"/>
        </w:rPr>
        <w:t>共同第一作者</w:t>
      </w:r>
      <w:r w:rsidR="003D7048">
        <w:rPr>
          <w:rFonts w:ascii="宋体" w:cs="Arial" w:hint="eastAsia"/>
          <w:kern w:val="0"/>
          <w:sz w:val="28"/>
          <w:szCs w:val="28"/>
        </w:rPr>
        <w:t>排名前3位</w:t>
      </w:r>
      <w:r>
        <w:rPr>
          <w:rFonts w:ascii="宋体" w:cs="Arial" w:hint="eastAsia"/>
          <w:kern w:val="0"/>
          <w:sz w:val="28"/>
          <w:szCs w:val="28"/>
        </w:rPr>
        <w:t>的</w:t>
      </w:r>
      <w:r w:rsidRPr="00F83E8B">
        <w:rPr>
          <w:rFonts w:ascii="宋体" w:cs="Arial" w:hint="eastAsia"/>
          <w:kern w:val="0"/>
          <w:sz w:val="28"/>
          <w:szCs w:val="28"/>
        </w:rPr>
        <w:t>，研究生可</w:t>
      </w:r>
      <w:r>
        <w:rPr>
          <w:rFonts w:ascii="宋体" w:cs="Arial" w:hint="eastAsia"/>
          <w:kern w:val="0"/>
          <w:sz w:val="28"/>
          <w:szCs w:val="28"/>
        </w:rPr>
        <w:t>凭</w:t>
      </w:r>
      <w:r w:rsidRPr="00F83E8B">
        <w:rPr>
          <w:rFonts w:ascii="宋体" w:cs="Arial" w:hint="eastAsia"/>
          <w:kern w:val="0"/>
          <w:sz w:val="28"/>
          <w:szCs w:val="28"/>
        </w:rPr>
        <w:t>该</w:t>
      </w:r>
      <w:r>
        <w:rPr>
          <w:rFonts w:ascii="宋体" w:cs="Arial" w:hint="eastAsia"/>
          <w:kern w:val="0"/>
          <w:sz w:val="28"/>
          <w:szCs w:val="28"/>
        </w:rPr>
        <w:t>论文获取答辩资格</w:t>
      </w:r>
      <w:r w:rsidRPr="00F83E8B">
        <w:rPr>
          <w:rFonts w:ascii="宋体" w:cs="Arial" w:hint="eastAsia"/>
          <w:kern w:val="0"/>
          <w:sz w:val="28"/>
          <w:szCs w:val="28"/>
        </w:rPr>
        <w:t>；</w:t>
      </w:r>
      <w:r>
        <w:rPr>
          <w:rFonts w:ascii="宋体" w:cs="Arial" w:hint="eastAsia"/>
          <w:kern w:val="0"/>
          <w:sz w:val="28"/>
          <w:szCs w:val="28"/>
        </w:rPr>
        <w:t>（2）发表在</w:t>
      </w:r>
      <w:r w:rsidR="001D2322">
        <w:rPr>
          <w:rFonts w:ascii="宋体" w:cs="Arial" w:hint="eastAsia"/>
          <w:kern w:val="0"/>
          <w:sz w:val="28"/>
          <w:szCs w:val="28"/>
        </w:rPr>
        <w:t>国</w:t>
      </w:r>
      <w:r w:rsidRPr="001547A4">
        <w:rPr>
          <w:rFonts w:ascii="宋体" w:cs="Arial" w:hint="eastAsia"/>
          <w:kern w:val="0"/>
          <w:sz w:val="28"/>
          <w:szCs w:val="28"/>
        </w:rPr>
        <w:t>际顶级A刊、B刊、</w:t>
      </w:r>
      <w:r w:rsidRPr="001547A4">
        <w:rPr>
          <w:rFonts w:ascii="宋体" w:cs="Arial"/>
          <w:kern w:val="0"/>
          <w:sz w:val="28"/>
          <w:szCs w:val="28"/>
        </w:rPr>
        <w:t>C</w:t>
      </w:r>
      <w:r w:rsidRPr="001547A4">
        <w:rPr>
          <w:rFonts w:ascii="宋体" w:cs="Arial" w:hint="eastAsia"/>
          <w:kern w:val="0"/>
          <w:sz w:val="28"/>
          <w:szCs w:val="28"/>
        </w:rPr>
        <w:t>刊上的论文</w:t>
      </w:r>
      <w:r>
        <w:rPr>
          <w:rFonts w:ascii="宋体" w:cs="Arial" w:hint="eastAsia"/>
          <w:kern w:val="0"/>
          <w:sz w:val="28"/>
          <w:szCs w:val="28"/>
        </w:rPr>
        <w:t>且共同第一作者</w:t>
      </w:r>
      <w:r w:rsidR="003D7048">
        <w:rPr>
          <w:rFonts w:ascii="宋体" w:cs="Arial" w:hint="eastAsia"/>
          <w:kern w:val="0"/>
          <w:sz w:val="28"/>
          <w:szCs w:val="28"/>
        </w:rPr>
        <w:t>排名前</w:t>
      </w:r>
      <w:r w:rsidRPr="00F83E8B">
        <w:rPr>
          <w:rFonts w:ascii="宋体" w:cs="Arial" w:hint="eastAsia"/>
          <w:kern w:val="0"/>
          <w:sz w:val="28"/>
          <w:szCs w:val="28"/>
        </w:rPr>
        <w:t>5</w:t>
      </w:r>
      <w:r w:rsidR="003D7048">
        <w:rPr>
          <w:rFonts w:ascii="宋体" w:cs="Arial" w:hint="eastAsia"/>
          <w:kern w:val="0"/>
          <w:sz w:val="28"/>
          <w:szCs w:val="28"/>
        </w:rPr>
        <w:t>位</w:t>
      </w:r>
      <w:r>
        <w:rPr>
          <w:rFonts w:ascii="宋体" w:cs="Arial" w:hint="eastAsia"/>
          <w:kern w:val="0"/>
          <w:sz w:val="28"/>
          <w:szCs w:val="28"/>
        </w:rPr>
        <w:t>的</w:t>
      </w:r>
      <w:r w:rsidRPr="00F83E8B">
        <w:rPr>
          <w:rFonts w:ascii="宋体" w:cs="Arial" w:hint="eastAsia"/>
          <w:kern w:val="0"/>
          <w:sz w:val="28"/>
          <w:szCs w:val="28"/>
        </w:rPr>
        <w:t>，研究生可凭该</w:t>
      </w:r>
      <w:r>
        <w:rPr>
          <w:rFonts w:ascii="宋体" w:cs="Arial" w:hint="eastAsia"/>
          <w:kern w:val="0"/>
          <w:sz w:val="28"/>
          <w:szCs w:val="28"/>
        </w:rPr>
        <w:t>论文获取答辩资格</w:t>
      </w:r>
      <w:r w:rsidRPr="00F83E8B">
        <w:rPr>
          <w:rFonts w:ascii="宋体" w:cs="Arial" w:hint="eastAsia"/>
          <w:kern w:val="0"/>
          <w:sz w:val="28"/>
          <w:szCs w:val="28"/>
        </w:rPr>
        <w:t>；</w:t>
      </w:r>
      <w:r>
        <w:rPr>
          <w:rFonts w:ascii="宋体" w:cs="Arial" w:hint="eastAsia"/>
          <w:kern w:val="0"/>
          <w:sz w:val="28"/>
          <w:szCs w:val="28"/>
        </w:rPr>
        <w:t>（3）其他</w:t>
      </w:r>
      <w:r w:rsidRPr="00F83E8B">
        <w:rPr>
          <w:rFonts w:ascii="宋体" w:cs="Arial" w:hint="eastAsia"/>
          <w:kern w:val="0"/>
          <w:sz w:val="28"/>
          <w:szCs w:val="28"/>
        </w:rPr>
        <w:t>SCI论文</w:t>
      </w:r>
      <w:r>
        <w:rPr>
          <w:rFonts w:ascii="宋体" w:cs="Arial" w:hint="eastAsia"/>
          <w:kern w:val="0"/>
          <w:sz w:val="28"/>
          <w:szCs w:val="28"/>
        </w:rPr>
        <w:t>，</w:t>
      </w:r>
      <w:r w:rsidRPr="00F83E8B">
        <w:rPr>
          <w:rFonts w:ascii="宋体" w:cs="Arial" w:hint="eastAsia"/>
          <w:kern w:val="0"/>
          <w:sz w:val="28"/>
          <w:szCs w:val="28"/>
        </w:rPr>
        <w:t>不可</w:t>
      </w:r>
      <w:proofErr w:type="gramStart"/>
      <w:r w:rsidRPr="00F83E8B">
        <w:rPr>
          <w:rFonts w:ascii="宋体" w:cs="Arial" w:hint="eastAsia"/>
          <w:kern w:val="0"/>
          <w:sz w:val="28"/>
          <w:szCs w:val="28"/>
        </w:rPr>
        <w:t>凭</w:t>
      </w:r>
      <w:r>
        <w:rPr>
          <w:rFonts w:ascii="宋体" w:cs="Arial" w:hint="eastAsia"/>
          <w:kern w:val="0"/>
          <w:sz w:val="28"/>
          <w:szCs w:val="28"/>
        </w:rPr>
        <w:t>共同</w:t>
      </w:r>
      <w:proofErr w:type="gramEnd"/>
      <w:r>
        <w:rPr>
          <w:rFonts w:ascii="宋体" w:cs="Arial" w:hint="eastAsia"/>
          <w:kern w:val="0"/>
          <w:sz w:val="28"/>
          <w:szCs w:val="28"/>
        </w:rPr>
        <w:t>第一作者获取答辩资格</w:t>
      </w:r>
      <w:r w:rsidRPr="00F83E8B">
        <w:rPr>
          <w:rFonts w:ascii="宋体" w:cs="Arial" w:hint="eastAsia"/>
          <w:kern w:val="0"/>
          <w:sz w:val="28"/>
          <w:szCs w:val="28"/>
        </w:rPr>
        <w:t>。</w:t>
      </w:r>
    </w:p>
    <w:p w:rsidR="00CD305A" w:rsidRDefault="00CD305A" w:rsidP="00F62796">
      <w:pPr>
        <w:widowControl/>
        <w:spacing w:line="375" w:lineRule="atLeast"/>
        <w:ind w:firstLineChars="200" w:firstLine="560"/>
        <w:jc w:val="left"/>
        <w:rPr>
          <w:rFonts w:ascii="宋体" w:cs="Arial"/>
          <w:kern w:val="0"/>
          <w:sz w:val="28"/>
          <w:szCs w:val="28"/>
        </w:rPr>
      </w:pPr>
      <w:r w:rsidRPr="00CD305A">
        <w:rPr>
          <w:rFonts w:ascii="宋体" w:cs="Arial" w:hint="eastAsia"/>
          <w:kern w:val="0"/>
          <w:sz w:val="28"/>
          <w:szCs w:val="28"/>
        </w:rPr>
        <w:t>国际顶级A刊包括：Cell、Nature、Science、Lancet、NEJM等业界公认的国际顶级期刊；国际顶级B刊包括：Cell子刊、Nature子刊、Science子刊、PNAS；国际顶级C刊指：除国际顶级A刊和国际顶级B刊之外、在“中国科学院文献情报中心期刊分区表”（简称中科院期刊分区表）升级版各大类学科排名前2%的SCI期刊、SSCI期刊</w:t>
      </w:r>
      <w:r>
        <w:rPr>
          <w:rFonts w:ascii="宋体" w:cs="Arial" w:hint="eastAsia"/>
          <w:kern w:val="0"/>
          <w:sz w:val="28"/>
          <w:szCs w:val="28"/>
        </w:rPr>
        <w:t>；</w:t>
      </w:r>
      <w:r w:rsidRPr="00CD305A">
        <w:rPr>
          <w:rFonts w:ascii="宋体" w:cs="Arial" w:hint="eastAsia"/>
          <w:kern w:val="0"/>
          <w:sz w:val="28"/>
          <w:szCs w:val="28"/>
        </w:rPr>
        <w:t>具体见《东北地理所认定的国际顶级期刊列表（2020版）》，可登录东北地理所内网，在资料共享-期刊分类栏目中查看。</w:t>
      </w:r>
    </w:p>
    <w:p w:rsidR="00BA0BFE" w:rsidRPr="000215DF" w:rsidRDefault="00C80F79" w:rsidP="00F62796">
      <w:pPr>
        <w:widowControl/>
        <w:spacing w:line="375" w:lineRule="atLeast"/>
        <w:ind w:firstLineChars="200" w:firstLine="560"/>
        <w:jc w:val="left"/>
        <w:rPr>
          <w:rFonts w:ascii="宋体" w:cs="Arial"/>
          <w:kern w:val="0"/>
          <w:sz w:val="28"/>
          <w:szCs w:val="28"/>
        </w:rPr>
      </w:pPr>
      <w:r>
        <w:rPr>
          <w:rFonts w:ascii="宋体" w:hAnsi="宋体" w:cs="Arial"/>
          <w:kern w:val="0"/>
          <w:sz w:val="28"/>
          <w:szCs w:val="28"/>
        </w:rPr>
        <w:t>4</w:t>
      </w:r>
      <w:r w:rsidR="00BA0BFE" w:rsidRPr="000215DF">
        <w:rPr>
          <w:rFonts w:ascii="宋体" w:hAnsi="宋体" w:cs="Arial" w:hint="eastAsia"/>
          <w:kern w:val="0"/>
          <w:sz w:val="28"/>
          <w:szCs w:val="28"/>
        </w:rPr>
        <w:t>．发表论文</w:t>
      </w:r>
      <w:r w:rsidR="00CD305A">
        <w:rPr>
          <w:rFonts w:ascii="宋体" w:hAnsi="宋体" w:cs="Arial" w:hint="eastAsia"/>
          <w:kern w:val="0"/>
          <w:sz w:val="28"/>
          <w:szCs w:val="28"/>
        </w:rPr>
        <w:t>投稿</w:t>
      </w:r>
      <w:r w:rsidR="00CD305A">
        <w:rPr>
          <w:rFonts w:ascii="宋体" w:hAnsi="宋体" w:cs="Arial"/>
          <w:kern w:val="0"/>
          <w:sz w:val="28"/>
          <w:szCs w:val="28"/>
        </w:rPr>
        <w:t>及单位署名</w:t>
      </w:r>
      <w:r w:rsidR="00BA0BFE" w:rsidRPr="000215DF">
        <w:rPr>
          <w:rFonts w:ascii="宋体" w:hAnsi="宋体" w:cs="Arial" w:hint="eastAsia"/>
          <w:kern w:val="0"/>
          <w:sz w:val="28"/>
          <w:szCs w:val="28"/>
        </w:rPr>
        <w:t>的相关要求：</w:t>
      </w:r>
    </w:p>
    <w:p w:rsidR="00BA0BFE" w:rsidRPr="000215DF" w:rsidRDefault="00BA0BFE" w:rsidP="00414F5C">
      <w:pPr>
        <w:widowControl/>
        <w:spacing w:line="375" w:lineRule="atLeast"/>
        <w:ind w:firstLine="420"/>
        <w:jc w:val="left"/>
        <w:rPr>
          <w:rFonts w:ascii="宋体" w:cs="Arial"/>
          <w:kern w:val="0"/>
          <w:sz w:val="28"/>
          <w:szCs w:val="28"/>
        </w:rPr>
      </w:pPr>
      <w:r w:rsidRPr="000215DF">
        <w:rPr>
          <w:rFonts w:ascii="宋体" w:hAnsi="宋体" w:cs="Arial" w:hint="eastAsia"/>
          <w:kern w:val="0"/>
          <w:sz w:val="28"/>
          <w:szCs w:val="28"/>
        </w:rPr>
        <w:t>（</w:t>
      </w:r>
      <w:r w:rsidRPr="000215DF">
        <w:rPr>
          <w:rFonts w:ascii="宋体" w:hAnsi="宋体" w:cs="Arial"/>
          <w:kern w:val="0"/>
          <w:sz w:val="28"/>
          <w:szCs w:val="28"/>
        </w:rPr>
        <w:t>1</w:t>
      </w:r>
      <w:r w:rsidRPr="000215DF">
        <w:rPr>
          <w:rFonts w:ascii="宋体" w:hAnsi="宋体" w:cs="Arial" w:hint="eastAsia"/>
          <w:kern w:val="0"/>
          <w:sz w:val="28"/>
          <w:szCs w:val="28"/>
        </w:rPr>
        <w:t>）</w:t>
      </w:r>
      <w:r w:rsidR="00C80F79">
        <w:rPr>
          <w:rFonts w:ascii="宋体" w:hAnsi="宋体" w:cs="Arial" w:hint="eastAsia"/>
          <w:kern w:val="0"/>
          <w:sz w:val="28"/>
          <w:szCs w:val="28"/>
        </w:rPr>
        <w:t>如</w:t>
      </w:r>
      <w:r w:rsidRPr="000215DF">
        <w:rPr>
          <w:rFonts w:ascii="宋体" w:hAnsi="宋体" w:cs="Arial" w:hint="eastAsia"/>
          <w:kern w:val="0"/>
          <w:sz w:val="28"/>
          <w:szCs w:val="28"/>
        </w:rPr>
        <w:t>申请学位者是学术论文的第一作者，导师</w:t>
      </w:r>
      <w:r w:rsidR="00C80F79">
        <w:rPr>
          <w:rFonts w:ascii="宋体" w:hAnsi="宋体" w:cs="Arial" w:hint="eastAsia"/>
          <w:kern w:val="0"/>
          <w:sz w:val="28"/>
          <w:szCs w:val="28"/>
        </w:rPr>
        <w:t>应</w:t>
      </w:r>
      <w:r w:rsidRPr="000215DF">
        <w:rPr>
          <w:rFonts w:ascii="宋体" w:hAnsi="宋体" w:cs="Arial" w:hint="eastAsia"/>
          <w:kern w:val="0"/>
          <w:sz w:val="28"/>
          <w:szCs w:val="28"/>
        </w:rPr>
        <w:t>为通讯</w:t>
      </w:r>
      <w:r>
        <w:rPr>
          <w:rFonts w:ascii="宋体" w:hAnsi="宋体" w:cs="Arial" w:hint="eastAsia"/>
          <w:kern w:val="0"/>
          <w:sz w:val="28"/>
          <w:szCs w:val="28"/>
        </w:rPr>
        <w:t>作者</w:t>
      </w:r>
      <w:r w:rsidRPr="000215DF">
        <w:rPr>
          <w:rFonts w:ascii="宋体" w:hAnsi="宋体" w:cs="Arial" w:hint="eastAsia"/>
          <w:kern w:val="0"/>
          <w:sz w:val="28"/>
          <w:szCs w:val="28"/>
        </w:rPr>
        <w:t>（</w:t>
      </w:r>
      <w:r w:rsidRPr="000215DF">
        <w:rPr>
          <w:rFonts w:ascii="宋体" w:hAnsi="宋体" w:cs="Arial"/>
          <w:kern w:val="0"/>
          <w:sz w:val="28"/>
          <w:szCs w:val="28"/>
        </w:rPr>
        <w:t>Corresponding author</w:t>
      </w:r>
      <w:r w:rsidRPr="000215DF">
        <w:rPr>
          <w:rFonts w:ascii="宋体" w:hAnsi="宋体" w:cs="Arial" w:hint="eastAsia"/>
          <w:kern w:val="0"/>
          <w:sz w:val="28"/>
          <w:szCs w:val="28"/>
        </w:rPr>
        <w:t>）</w:t>
      </w:r>
      <w:r w:rsidR="00C80F79">
        <w:rPr>
          <w:rFonts w:ascii="宋体" w:hAnsi="宋体" w:cs="Arial" w:hint="eastAsia"/>
          <w:kern w:val="0"/>
          <w:sz w:val="28"/>
          <w:szCs w:val="28"/>
        </w:rPr>
        <w:t>。</w:t>
      </w:r>
      <w:r w:rsidR="00CD305A">
        <w:rPr>
          <w:rFonts w:ascii="宋体" w:hAnsi="宋体" w:cs="Arial" w:hint="eastAsia"/>
          <w:kern w:val="0"/>
          <w:sz w:val="28"/>
          <w:szCs w:val="28"/>
        </w:rPr>
        <w:t>论文</w:t>
      </w:r>
      <w:r w:rsidRPr="000215DF">
        <w:rPr>
          <w:rFonts w:ascii="宋体" w:hAnsi="宋体" w:cs="Arial" w:hint="eastAsia"/>
          <w:kern w:val="0"/>
          <w:sz w:val="28"/>
          <w:szCs w:val="28"/>
        </w:rPr>
        <w:t>投稿前，必须经导师审查</w:t>
      </w:r>
      <w:r>
        <w:rPr>
          <w:rFonts w:ascii="宋体" w:hAnsi="宋体" w:cs="Arial" w:hint="eastAsia"/>
          <w:kern w:val="0"/>
          <w:sz w:val="28"/>
          <w:szCs w:val="28"/>
        </w:rPr>
        <w:t>和征得</w:t>
      </w:r>
      <w:r w:rsidRPr="000215DF">
        <w:rPr>
          <w:rFonts w:ascii="宋体" w:hAnsi="宋体" w:cs="Arial" w:hint="eastAsia"/>
          <w:kern w:val="0"/>
          <w:sz w:val="28"/>
          <w:szCs w:val="28"/>
        </w:rPr>
        <w:t>导师同意后方可投稿</w:t>
      </w:r>
      <w:r w:rsidR="00F00BD7">
        <w:rPr>
          <w:rFonts w:ascii="宋体" w:hAnsi="宋体" w:cs="Arial" w:hint="eastAsia"/>
          <w:kern w:val="0"/>
          <w:sz w:val="28"/>
          <w:szCs w:val="28"/>
        </w:rPr>
        <w:t>。</w:t>
      </w:r>
      <w:r w:rsidR="001C4106" w:rsidRPr="001547A4">
        <w:rPr>
          <w:rFonts w:ascii="宋体" w:hAnsi="宋体" w:cs="Arial" w:hint="eastAsia"/>
          <w:kern w:val="0"/>
          <w:sz w:val="28"/>
          <w:szCs w:val="28"/>
        </w:rPr>
        <w:t>论文内容应与毕业论文</w:t>
      </w:r>
      <w:r w:rsidR="001F0875" w:rsidRPr="001547A4">
        <w:rPr>
          <w:rFonts w:ascii="宋体" w:hAnsi="宋体" w:cs="Arial" w:hint="eastAsia"/>
          <w:kern w:val="0"/>
          <w:sz w:val="28"/>
          <w:szCs w:val="28"/>
        </w:rPr>
        <w:t>密切</w:t>
      </w:r>
      <w:r w:rsidR="001C4106" w:rsidRPr="001547A4">
        <w:rPr>
          <w:rFonts w:ascii="宋体" w:hAnsi="宋体" w:cs="Arial" w:hint="eastAsia"/>
          <w:kern w:val="0"/>
          <w:sz w:val="28"/>
          <w:szCs w:val="28"/>
        </w:rPr>
        <w:t>相关</w:t>
      </w:r>
      <w:r w:rsidR="002D0838">
        <w:rPr>
          <w:rFonts w:ascii="宋体" w:hAnsi="宋体" w:cs="Arial" w:hint="eastAsia"/>
          <w:kern w:val="0"/>
          <w:sz w:val="28"/>
          <w:szCs w:val="28"/>
        </w:rPr>
        <w:t>。</w:t>
      </w:r>
    </w:p>
    <w:p w:rsidR="00BA0BFE" w:rsidRPr="000215DF" w:rsidRDefault="00BA0BFE" w:rsidP="00414F5C">
      <w:pPr>
        <w:widowControl/>
        <w:spacing w:line="375" w:lineRule="atLeast"/>
        <w:ind w:firstLine="420"/>
        <w:jc w:val="left"/>
        <w:rPr>
          <w:rFonts w:ascii="宋体" w:cs="Arial"/>
          <w:kern w:val="0"/>
          <w:sz w:val="28"/>
          <w:szCs w:val="28"/>
        </w:rPr>
      </w:pPr>
      <w:r w:rsidRPr="000215DF">
        <w:rPr>
          <w:rFonts w:ascii="宋体" w:hAnsi="宋体" w:cs="Arial" w:hint="eastAsia"/>
          <w:kern w:val="0"/>
          <w:sz w:val="28"/>
          <w:szCs w:val="28"/>
        </w:rPr>
        <w:t>（</w:t>
      </w:r>
      <w:r w:rsidRPr="000215DF">
        <w:rPr>
          <w:rFonts w:ascii="宋体" w:hAnsi="宋体" w:cs="Arial"/>
          <w:kern w:val="0"/>
          <w:sz w:val="28"/>
          <w:szCs w:val="28"/>
        </w:rPr>
        <w:t>2</w:t>
      </w:r>
      <w:r w:rsidRPr="000215DF">
        <w:rPr>
          <w:rFonts w:ascii="宋体" w:hAnsi="宋体" w:cs="Arial" w:hint="eastAsia"/>
          <w:kern w:val="0"/>
          <w:sz w:val="28"/>
          <w:szCs w:val="28"/>
        </w:rPr>
        <w:t>）学术论文署名第一单位必须为“中国科学院东北地理与农业生态研究所”，同时还应署名“中国科学院大学”。</w:t>
      </w:r>
    </w:p>
    <w:p w:rsidR="00BA0BFE" w:rsidRPr="000215DF" w:rsidRDefault="00CD305A" w:rsidP="00F62796">
      <w:pPr>
        <w:widowControl/>
        <w:spacing w:line="375" w:lineRule="atLeast"/>
        <w:ind w:firstLineChars="200" w:firstLine="560"/>
        <w:jc w:val="left"/>
        <w:rPr>
          <w:rFonts w:ascii="宋体" w:cs="Arial"/>
          <w:kern w:val="0"/>
          <w:sz w:val="28"/>
          <w:szCs w:val="28"/>
        </w:rPr>
      </w:pPr>
      <w:r>
        <w:rPr>
          <w:rFonts w:ascii="宋体" w:hAnsi="宋体" w:cs="Arial" w:hint="eastAsia"/>
          <w:kern w:val="0"/>
          <w:sz w:val="28"/>
          <w:szCs w:val="28"/>
        </w:rPr>
        <w:lastRenderedPageBreak/>
        <w:t>本</w:t>
      </w:r>
      <w:r w:rsidR="00BA0BFE">
        <w:rPr>
          <w:rFonts w:ascii="宋体" w:hAnsi="宋体" w:cs="Arial" w:hint="eastAsia"/>
          <w:kern w:val="0"/>
          <w:sz w:val="28"/>
          <w:szCs w:val="28"/>
        </w:rPr>
        <w:t>《要求》</w:t>
      </w:r>
      <w:r>
        <w:rPr>
          <w:rFonts w:ascii="宋体" w:hAnsi="宋体" w:cs="Arial" w:hint="eastAsia"/>
          <w:kern w:val="0"/>
          <w:sz w:val="28"/>
          <w:szCs w:val="28"/>
        </w:rPr>
        <w:t>自即日起</w:t>
      </w:r>
      <w:r w:rsidR="00BA0BFE" w:rsidRPr="009551E2">
        <w:rPr>
          <w:rFonts w:ascii="宋体" w:hAnsi="宋体" w:cs="Arial" w:hint="eastAsia"/>
          <w:kern w:val="0"/>
          <w:sz w:val="28"/>
          <w:szCs w:val="28"/>
        </w:rPr>
        <w:t>实施</w:t>
      </w:r>
      <w:r w:rsidR="00BA0BFE">
        <w:rPr>
          <w:rFonts w:ascii="仿宋_GB2312" w:eastAsia="仿宋_GB2312" w:cs="仿宋_GB2312" w:hint="eastAsia"/>
          <w:color w:val="000000"/>
          <w:sz w:val="28"/>
          <w:szCs w:val="28"/>
        </w:rPr>
        <w:t>，</w:t>
      </w:r>
      <w:r w:rsidR="00BA0BFE" w:rsidRPr="00AB0863">
        <w:rPr>
          <w:rFonts w:ascii="宋体" w:hAnsi="宋体" w:cs="Arial" w:hint="eastAsia"/>
          <w:kern w:val="0"/>
          <w:sz w:val="28"/>
          <w:szCs w:val="28"/>
        </w:rPr>
        <w:t>此前发布的相关规定与</w:t>
      </w:r>
      <w:r w:rsidR="00BA0BFE" w:rsidRPr="000215DF">
        <w:rPr>
          <w:rFonts w:ascii="宋体" w:hAnsi="宋体" w:cs="Arial" w:hint="eastAsia"/>
          <w:kern w:val="0"/>
          <w:sz w:val="28"/>
          <w:szCs w:val="28"/>
        </w:rPr>
        <w:t>本</w:t>
      </w:r>
      <w:r w:rsidR="00BA0BFE">
        <w:rPr>
          <w:rFonts w:ascii="宋体" w:hAnsi="宋体" w:cs="Arial" w:hint="eastAsia"/>
          <w:kern w:val="0"/>
          <w:sz w:val="28"/>
          <w:szCs w:val="28"/>
        </w:rPr>
        <w:t>《要求》</w:t>
      </w:r>
      <w:r w:rsidR="00BA0BFE" w:rsidRPr="000215DF">
        <w:rPr>
          <w:rFonts w:ascii="宋体" w:hAnsi="宋体" w:cs="Arial" w:hint="eastAsia"/>
          <w:kern w:val="0"/>
          <w:sz w:val="28"/>
          <w:szCs w:val="28"/>
        </w:rPr>
        <w:t>不</w:t>
      </w:r>
      <w:r w:rsidR="00BA0BFE">
        <w:rPr>
          <w:rFonts w:ascii="宋体" w:hAnsi="宋体" w:cs="Arial" w:hint="eastAsia"/>
          <w:kern w:val="0"/>
          <w:sz w:val="28"/>
          <w:szCs w:val="28"/>
        </w:rPr>
        <w:t>符的</w:t>
      </w:r>
      <w:r w:rsidR="00BA0BFE" w:rsidRPr="000215DF">
        <w:rPr>
          <w:rFonts w:ascii="宋体" w:hAnsi="宋体" w:cs="Arial" w:hint="eastAsia"/>
          <w:kern w:val="0"/>
          <w:sz w:val="28"/>
          <w:szCs w:val="28"/>
        </w:rPr>
        <w:t>，以</w:t>
      </w:r>
      <w:r w:rsidR="00BA0BFE">
        <w:rPr>
          <w:rFonts w:ascii="宋体" w:hAnsi="宋体" w:cs="Arial" w:hint="eastAsia"/>
          <w:kern w:val="0"/>
          <w:sz w:val="28"/>
          <w:szCs w:val="28"/>
        </w:rPr>
        <w:t>本《要求》</w:t>
      </w:r>
      <w:r w:rsidR="00BA0BFE" w:rsidRPr="000215DF">
        <w:rPr>
          <w:rFonts w:ascii="宋体" w:hAnsi="宋体" w:cs="Arial" w:hint="eastAsia"/>
          <w:kern w:val="0"/>
          <w:sz w:val="28"/>
          <w:szCs w:val="28"/>
        </w:rPr>
        <w:t>为准。本</w:t>
      </w:r>
      <w:r w:rsidR="00BA0BFE">
        <w:rPr>
          <w:rFonts w:ascii="宋体" w:hAnsi="宋体" w:cs="Arial" w:hint="eastAsia"/>
          <w:kern w:val="0"/>
          <w:sz w:val="28"/>
          <w:szCs w:val="28"/>
        </w:rPr>
        <w:t>《要求》</w:t>
      </w:r>
      <w:r w:rsidR="00BA0BFE" w:rsidRPr="000215DF">
        <w:rPr>
          <w:rFonts w:ascii="宋体" w:hAnsi="宋体" w:cs="Arial" w:hint="eastAsia"/>
          <w:kern w:val="0"/>
          <w:sz w:val="28"/>
          <w:szCs w:val="28"/>
        </w:rPr>
        <w:t>由研究生教育管理部负责解释。</w:t>
      </w:r>
    </w:p>
    <w:p w:rsidR="00BA0BFE" w:rsidRDefault="00BA0BFE">
      <w:pPr>
        <w:rPr>
          <w:sz w:val="28"/>
          <w:szCs w:val="28"/>
        </w:rPr>
      </w:pPr>
    </w:p>
    <w:p w:rsidR="00DD01E4" w:rsidRDefault="00DD01E4">
      <w:pPr>
        <w:rPr>
          <w:sz w:val="28"/>
          <w:szCs w:val="28"/>
        </w:rPr>
      </w:pPr>
    </w:p>
    <w:p w:rsidR="00DD01E4" w:rsidRDefault="00A508BA">
      <w:pPr>
        <w:rPr>
          <w:sz w:val="28"/>
          <w:szCs w:val="28"/>
        </w:rPr>
      </w:pPr>
      <w:r>
        <w:rPr>
          <w:rFonts w:hint="eastAsia"/>
          <w:sz w:val="28"/>
          <w:szCs w:val="28"/>
        </w:rPr>
        <w:t xml:space="preserve">                         </w:t>
      </w:r>
      <w:r>
        <w:rPr>
          <w:rFonts w:hint="eastAsia"/>
          <w:sz w:val="28"/>
          <w:szCs w:val="28"/>
        </w:rPr>
        <w:t>中国科学院东北地理与农业生态研究所</w:t>
      </w:r>
    </w:p>
    <w:p w:rsidR="00A508BA" w:rsidRPr="00A508BA" w:rsidRDefault="00A508BA" w:rsidP="00A508BA">
      <w:pPr>
        <w:ind w:firstLineChars="1750" w:firstLine="4900"/>
        <w:rPr>
          <w:sz w:val="28"/>
          <w:szCs w:val="28"/>
        </w:rPr>
      </w:pPr>
      <w:r>
        <w:rPr>
          <w:rFonts w:hint="eastAsia"/>
          <w:sz w:val="28"/>
          <w:szCs w:val="28"/>
        </w:rPr>
        <w:t>研究生教育管理部</w:t>
      </w:r>
    </w:p>
    <w:p w:rsidR="00DD01E4" w:rsidRPr="00840B38" w:rsidRDefault="00DD01E4">
      <w:pPr>
        <w:rPr>
          <w:sz w:val="28"/>
          <w:szCs w:val="28"/>
        </w:rPr>
      </w:pPr>
      <w:r>
        <w:rPr>
          <w:rFonts w:hint="eastAsia"/>
          <w:sz w:val="28"/>
          <w:szCs w:val="28"/>
        </w:rPr>
        <w:t xml:space="preserve">                                  </w:t>
      </w:r>
      <w:r w:rsidR="00A508BA">
        <w:rPr>
          <w:rFonts w:hint="eastAsia"/>
          <w:sz w:val="28"/>
          <w:szCs w:val="28"/>
        </w:rPr>
        <w:t xml:space="preserve"> 2021</w:t>
      </w:r>
      <w:r w:rsidR="00A508BA">
        <w:rPr>
          <w:rFonts w:hint="eastAsia"/>
          <w:sz w:val="28"/>
          <w:szCs w:val="28"/>
        </w:rPr>
        <w:t>年</w:t>
      </w:r>
      <w:r w:rsidR="00BD072F">
        <w:rPr>
          <w:rFonts w:hint="eastAsia"/>
          <w:sz w:val="28"/>
          <w:szCs w:val="28"/>
        </w:rPr>
        <w:t>6</w:t>
      </w:r>
      <w:r w:rsidR="00A508BA">
        <w:rPr>
          <w:rFonts w:hint="eastAsia"/>
          <w:sz w:val="28"/>
          <w:szCs w:val="28"/>
        </w:rPr>
        <w:t>月</w:t>
      </w:r>
      <w:r w:rsidR="00BD072F">
        <w:rPr>
          <w:rFonts w:hint="eastAsia"/>
          <w:sz w:val="28"/>
          <w:szCs w:val="28"/>
        </w:rPr>
        <w:t>3</w:t>
      </w:r>
      <w:r w:rsidR="00A508BA">
        <w:rPr>
          <w:rFonts w:hint="eastAsia"/>
          <w:sz w:val="28"/>
          <w:szCs w:val="28"/>
        </w:rPr>
        <w:t>日</w:t>
      </w:r>
      <w:bookmarkStart w:id="0" w:name="_GoBack"/>
      <w:bookmarkEnd w:id="0"/>
    </w:p>
    <w:sectPr w:rsidR="00DD01E4" w:rsidRPr="00840B38" w:rsidSect="00AA2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76" w:rsidRDefault="00EF5476" w:rsidP="00BF1697">
      <w:r>
        <w:separator/>
      </w:r>
    </w:p>
  </w:endnote>
  <w:endnote w:type="continuationSeparator" w:id="0">
    <w:p w:rsidR="00EF5476" w:rsidRDefault="00EF5476" w:rsidP="00BF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76" w:rsidRDefault="00EF5476" w:rsidP="00BF1697">
      <w:r>
        <w:separator/>
      </w:r>
    </w:p>
  </w:footnote>
  <w:footnote w:type="continuationSeparator" w:id="0">
    <w:p w:rsidR="00EF5476" w:rsidRDefault="00EF5476" w:rsidP="00BF1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5C"/>
    <w:rsid w:val="00002877"/>
    <w:rsid w:val="000168ED"/>
    <w:rsid w:val="000215DF"/>
    <w:rsid w:val="00043AC4"/>
    <w:rsid w:val="000A2A09"/>
    <w:rsid w:val="000A7ABB"/>
    <w:rsid w:val="000D72D8"/>
    <w:rsid w:val="000E2462"/>
    <w:rsid w:val="00104A7D"/>
    <w:rsid w:val="00127EDD"/>
    <w:rsid w:val="001547A4"/>
    <w:rsid w:val="001C4106"/>
    <w:rsid w:val="001D2322"/>
    <w:rsid w:val="001F0875"/>
    <w:rsid w:val="00233495"/>
    <w:rsid w:val="002421AC"/>
    <w:rsid w:val="0026062B"/>
    <w:rsid w:val="00260646"/>
    <w:rsid w:val="002D0838"/>
    <w:rsid w:val="002F375D"/>
    <w:rsid w:val="00304BD6"/>
    <w:rsid w:val="003279D1"/>
    <w:rsid w:val="0034117E"/>
    <w:rsid w:val="00382934"/>
    <w:rsid w:val="0039095F"/>
    <w:rsid w:val="003C416B"/>
    <w:rsid w:val="003C75D6"/>
    <w:rsid w:val="003D7048"/>
    <w:rsid w:val="004074E2"/>
    <w:rsid w:val="00414F5C"/>
    <w:rsid w:val="00437E2A"/>
    <w:rsid w:val="004565B0"/>
    <w:rsid w:val="004755C5"/>
    <w:rsid w:val="0049124D"/>
    <w:rsid w:val="004D0FB2"/>
    <w:rsid w:val="004F2502"/>
    <w:rsid w:val="00504B39"/>
    <w:rsid w:val="00527475"/>
    <w:rsid w:val="005400A4"/>
    <w:rsid w:val="00541B47"/>
    <w:rsid w:val="005502BD"/>
    <w:rsid w:val="005A1760"/>
    <w:rsid w:val="005F7FAD"/>
    <w:rsid w:val="0067690C"/>
    <w:rsid w:val="006B5F1E"/>
    <w:rsid w:val="006D316E"/>
    <w:rsid w:val="007110FB"/>
    <w:rsid w:val="00732655"/>
    <w:rsid w:val="00760AAE"/>
    <w:rsid w:val="007843FC"/>
    <w:rsid w:val="007963D6"/>
    <w:rsid w:val="007C355E"/>
    <w:rsid w:val="0084014A"/>
    <w:rsid w:val="00840B38"/>
    <w:rsid w:val="00842E10"/>
    <w:rsid w:val="00855686"/>
    <w:rsid w:val="008739DF"/>
    <w:rsid w:val="00885FBC"/>
    <w:rsid w:val="0089383A"/>
    <w:rsid w:val="009066BE"/>
    <w:rsid w:val="009551E2"/>
    <w:rsid w:val="00960C53"/>
    <w:rsid w:val="009C1D44"/>
    <w:rsid w:val="009C3515"/>
    <w:rsid w:val="009D0847"/>
    <w:rsid w:val="00A331D4"/>
    <w:rsid w:val="00A508BA"/>
    <w:rsid w:val="00A54075"/>
    <w:rsid w:val="00A60806"/>
    <w:rsid w:val="00A60E3C"/>
    <w:rsid w:val="00A74263"/>
    <w:rsid w:val="00A814F8"/>
    <w:rsid w:val="00A94696"/>
    <w:rsid w:val="00AA292E"/>
    <w:rsid w:val="00AB0863"/>
    <w:rsid w:val="00AB68C1"/>
    <w:rsid w:val="00AE759D"/>
    <w:rsid w:val="00B0241C"/>
    <w:rsid w:val="00B45051"/>
    <w:rsid w:val="00B63083"/>
    <w:rsid w:val="00B77DE8"/>
    <w:rsid w:val="00BA0BFE"/>
    <w:rsid w:val="00BB6069"/>
    <w:rsid w:val="00BD072F"/>
    <w:rsid w:val="00BE57D3"/>
    <w:rsid w:val="00BF1697"/>
    <w:rsid w:val="00BF37C4"/>
    <w:rsid w:val="00C0548A"/>
    <w:rsid w:val="00C23BDC"/>
    <w:rsid w:val="00C80DDE"/>
    <w:rsid w:val="00C80F79"/>
    <w:rsid w:val="00C82D20"/>
    <w:rsid w:val="00CD305A"/>
    <w:rsid w:val="00CD4BB7"/>
    <w:rsid w:val="00CE25F9"/>
    <w:rsid w:val="00CF4CFB"/>
    <w:rsid w:val="00D55629"/>
    <w:rsid w:val="00D556B6"/>
    <w:rsid w:val="00D63CF8"/>
    <w:rsid w:val="00D730BE"/>
    <w:rsid w:val="00DD01E4"/>
    <w:rsid w:val="00DD4EB6"/>
    <w:rsid w:val="00E36D4D"/>
    <w:rsid w:val="00E50011"/>
    <w:rsid w:val="00E75965"/>
    <w:rsid w:val="00E77437"/>
    <w:rsid w:val="00E869B2"/>
    <w:rsid w:val="00EB5107"/>
    <w:rsid w:val="00ED1E53"/>
    <w:rsid w:val="00EE4726"/>
    <w:rsid w:val="00EE54FC"/>
    <w:rsid w:val="00EF5476"/>
    <w:rsid w:val="00F00018"/>
    <w:rsid w:val="00F00599"/>
    <w:rsid w:val="00F00BD7"/>
    <w:rsid w:val="00F1228F"/>
    <w:rsid w:val="00F62796"/>
    <w:rsid w:val="00F71AC6"/>
    <w:rsid w:val="00F93D7B"/>
    <w:rsid w:val="00F971AE"/>
    <w:rsid w:val="00FA1077"/>
    <w:rsid w:val="00FE5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F1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F1697"/>
    <w:rPr>
      <w:rFonts w:cs="Times New Roman"/>
      <w:sz w:val="18"/>
      <w:szCs w:val="18"/>
    </w:rPr>
  </w:style>
  <w:style w:type="paragraph" w:styleId="a4">
    <w:name w:val="footer"/>
    <w:basedOn w:val="a"/>
    <w:link w:val="Char0"/>
    <w:uiPriority w:val="99"/>
    <w:semiHidden/>
    <w:rsid w:val="00BF169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F1697"/>
    <w:rPr>
      <w:rFonts w:cs="Times New Roman"/>
      <w:sz w:val="18"/>
      <w:szCs w:val="18"/>
    </w:rPr>
  </w:style>
  <w:style w:type="paragraph" w:styleId="a5">
    <w:name w:val="Balloon Text"/>
    <w:basedOn w:val="a"/>
    <w:link w:val="Char1"/>
    <w:uiPriority w:val="99"/>
    <w:semiHidden/>
    <w:rsid w:val="00B45051"/>
    <w:rPr>
      <w:sz w:val="18"/>
      <w:szCs w:val="18"/>
    </w:rPr>
  </w:style>
  <w:style w:type="character" w:customStyle="1" w:styleId="Char1">
    <w:name w:val="批注框文本 Char"/>
    <w:basedOn w:val="a0"/>
    <w:link w:val="a5"/>
    <w:uiPriority w:val="99"/>
    <w:semiHidden/>
    <w:rsid w:val="00872361"/>
    <w:rPr>
      <w:sz w:val="0"/>
      <w:szCs w:val="0"/>
    </w:rPr>
  </w:style>
  <w:style w:type="paragraph" w:styleId="a6">
    <w:name w:val="List Paragraph"/>
    <w:basedOn w:val="a"/>
    <w:uiPriority w:val="34"/>
    <w:qFormat/>
    <w:rsid w:val="005400A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F1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F1697"/>
    <w:rPr>
      <w:rFonts w:cs="Times New Roman"/>
      <w:sz w:val="18"/>
      <w:szCs w:val="18"/>
    </w:rPr>
  </w:style>
  <w:style w:type="paragraph" w:styleId="a4">
    <w:name w:val="footer"/>
    <w:basedOn w:val="a"/>
    <w:link w:val="Char0"/>
    <w:uiPriority w:val="99"/>
    <w:semiHidden/>
    <w:rsid w:val="00BF169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F1697"/>
    <w:rPr>
      <w:rFonts w:cs="Times New Roman"/>
      <w:sz w:val="18"/>
      <w:szCs w:val="18"/>
    </w:rPr>
  </w:style>
  <w:style w:type="paragraph" w:styleId="a5">
    <w:name w:val="Balloon Text"/>
    <w:basedOn w:val="a"/>
    <w:link w:val="Char1"/>
    <w:uiPriority w:val="99"/>
    <w:semiHidden/>
    <w:rsid w:val="00B45051"/>
    <w:rPr>
      <w:sz w:val="18"/>
      <w:szCs w:val="18"/>
    </w:rPr>
  </w:style>
  <w:style w:type="character" w:customStyle="1" w:styleId="Char1">
    <w:name w:val="批注框文本 Char"/>
    <w:basedOn w:val="a0"/>
    <w:link w:val="a5"/>
    <w:uiPriority w:val="99"/>
    <w:semiHidden/>
    <w:rsid w:val="00872361"/>
    <w:rPr>
      <w:sz w:val="0"/>
      <w:szCs w:val="0"/>
    </w:rPr>
  </w:style>
  <w:style w:type="paragraph" w:styleId="a6">
    <w:name w:val="List Paragraph"/>
    <w:basedOn w:val="a"/>
    <w:uiPriority w:val="34"/>
    <w:qFormat/>
    <w:rsid w:val="005400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14743">
      <w:marLeft w:val="0"/>
      <w:marRight w:val="0"/>
      <w:marTop w:val="0"/>
      <w:marBottom w:val="0"/>
      <w:divBdr>
        <w:top w:val="none" w:sz="0" w:space="0" w:color="auto"/>
        <w:left w:val="none" w:sz="0" w:space="0" w:color="auto"/>
        <w:bottom w:val="none" w:sz="0" w:space="0" w:color="auto"/>
        <w:right w:val="none" w:sz="0" w:space="0" w:color="auto"/>
      </w:divBdr>
      <w:divsChild>
        <w:div w:id="1866014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206</Words>
  <Characters>1177</Characters>
  <Application>Microsoft Office Word</Application>
  <DocSecurity>0</DocSecurity>
  <Lines>9</Lines>
  <Paragraphs>2</Paragraphs>
  <ScaleCrop>false</ScaleCrop>
  <Company>Lenovo (Beijing) Limited</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侯雪莹</dc:creator>
  <cp:lastModifiedBy>侯雪莹</cp:lastModifiedBy>
  <cp:revision>31</cp:revision>
  <cp:lastPrinted>2021-06-11T01:44:00Z</cp:lastPrinted>
  <dcterms:created xsi:type="dcterms:W3CDTF">2021-05-10T06:42:00Z</dcterms:created>
  <dcterms:modified xsi:type="dcterms:W3CDTF">2021-06-11T01:52:00Z</dcterms:modified>
</cp:coreProperties>
</file>